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17" w:rsidRDefault="003334AC" w:rsidP="00E86D87">
      <w:pPr>
        <w:ind w:left="-15" w:right="-8"/>
        <w:jc w:val="center"/>
        <w:rPr>
          <w:b/>
        </w:rPr>
      </w:pPr>
      <w:r>
        <w:rPr>
          <w:noProof/>
        </w:rPr>
        <w:drawing>
          <wp:inline distT="0" distB="0" distL="0" distR="0">
            <wp:extent cx="3457575" cy="2733675"/>
            <wp:effectExtent l="0" t="0" r="9525" b="9525"/>
            <wp:docPr id="1" name="Imagem 1" descr="C:\Users\LAERCIO\AppData\Local\Microsoft\Windows\INetCacheContent.Word\FOTO PER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ERCIO\AppData\Local\Microsoft\Windows\INetCacheContent.Word\FOTO PERF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AC" w:rsidRDefault="001C68AC" w:rsidP="00E86D87">
      <w:pPr>
        <w:ind w:left="-15" w:right="-8"/>
        <w:jc w:val="center"/>
        <w:rPr>
          <w:b/>
        </w:rPr>
      </w:pPr>
      <w:r w:rsidRPr="00C05A59">
        <w:rPr>
          <w:b/>
        </w:rPr>
        <w:t>Apresentação</w:t>
      </w:r>
    </w:p>
    <w:p w:rsidR="006D2A17" w:rsidRPr="00C05A59" w:rsidRDefault="006D2A17" w:rsidP="00E86D87">
      <w:pPr>
        <w:ind w:left="-15" w:right="-8"/>
        <w:jc w:val="center"/>
        <w:rPr>
          <w:b/>
        </w:rPr>
      </w:pPr>
    </w:p>
    <w:p w:rsidR="007D1F55" w:rsidRDefault="007D26C6">
      <w:pPr>
        <w:ind w:left="-15" w:right="-8"/>
      </w:pPr>
      <w:r>
        <w:t>No processo de preparação do 6º Congresso do PT,</w:t>
      </w:r>
      <w:r w:rsidR="00C05A59">
        <w:t xml:space="preserve"> nós, petista de várias origens e posições que debatemos e nos identificamos com os cinco pontos da plataforma política apresentada pelo Diálogo e Ação Petista (DAP), inscrevemos essa contribuição ao debate e</w:t>
      </w:r>
      <w:r>
        <w:t xml:space="preserve"> fazemos um chamado a todos e todas petistas que, reconhecendo nosso partido como a principal conquista histórica da classe trabalhadora, estão dispostos à tarefa urgente de sua reconstrução.</w:t>
      </w:r>
    </w:p>
    <w:p w:rsidR="001C68AC" w:rsidRDefault="007D26C6">
      <w:pPr>
        <w:ind w:left="-15" w:right="-8"/>
      </w:pPr>
      <w:r>
        <w:t>Não há dúvida que a difícil crise que vive o PT é fruto da reacionária ofensiva das classes dominantes locais, através dos seus instrumentos (seus partidos, suas instituições – Judiciário e Congresso – além da grande imprensa), a serviço da subjugação do país aos interesses imperialistas. Por isso, somos incondicionais na defesa do PT contra o ataque dos nossos inimigos.</w:t>
      </w:r>
    </w:p>
    <w:p w:rsidR="007D1F55" w:rsidRDefault="007D26C6">
      <w:pPr>
        <w:ind w:left="-15" w:right="-8"/>
      </w:pPr>
      <w:r>
        <w:t xml:space="preserve"> Mas</w:t>
      </w:r>
      <w:r w:rsidR="00994BB9">
        <w:t xml:space="preserve"> também não deve haver dúvida</w:t>
      </w:r>
      <w:r>
        <w:t xml:space="preserve"> que esta ofensiva prosperou num terreno de afastamento do PT de suas tradições e da sua base social.</w:t>
      </w:r>
    </w:p>
    <w:p w:rsidR="001C68AC" w:rsidRDefault="00994BB9">
      <w:pPr>
        <w:ind w:left="-15" w:right="-8"/>
      </w:pPr>
      <w:r>
        <w:t>É preciso reconhecer os erros e</w:t>
      </w:r>
      <w:r w:rsidR="007D26C6">
        <w:t xml:space="preserve"> reorientar a política para reconstruir e fortalecer o PT, </w:t>
      </w:r>
      <w:r w:rsidR="001C68AC">
        <w:t>uma das principais conquistas do povo brasileiro</w:t>
      </w:r>
      <w:r w:rsidR="00C05A59">
        <w:t xml:space="preserve"> dos últimos 40 anos – senão a maior. </w:t>
      </w:r>
      <w:r w:rsidR="001C68AC">
        <w:t>O</w:t>
      </w:r>
      <w:r w:rsidR="007D26C6">
        <w:t xml:space="preserve"> único partido que pode fazer frente à avassaladora regressão social, econômica e política que os golpistas tentam impor</w:t>
      </w:r>
      <w:r w:rsidR="001C68AC">
        <w:t xml:space="preserve"> à na</w:t>
      </w:r>
      <w:r>
        <w:t>ção com os ataques aos direitos e</w:t>
      </w:r>
      <w:r w:rsidR="001C68AC">
        <w:t xml:space="preserve"> a manipulação judiciária e midiá</w:t>
      </w:r>
      <w:r>
        <w:t>tica sem precedentes que só</w:t>
      </w:r>
      <w:r w:rsidR="00C05A59">
        <w:t xml:space="preserve"> aprofundam</w:t>
      </w:r>
      <w:r w:rsidR="001C68AC">
        <w:t xml:space="preserve"> o estado de exceção aberto com o golpe de 2016.</w:t>
      </w:r>
    </w:p>
    <w:p w:rsidR="00110A55" w:rsidRDefault="00C05A59">
      <w:pPr>
        <w:ind w:left="-15" w:right="-8"/>
      </w:pPr>
      <w:r>
        <w:t>Ao fazer o balanço e corrigir os erros e tomar as medidas necessárias para recuperar a trajetória q</w:t>
      </w:r>
      <w:r w:rsidR="00110A55">
        <w:t>ue nos permitiu chegar até aqui</w:t>
      </w:r>
      <w:r>
        <w:t>, n</w:t>
      </w:r>
      <w:r w:rsidR="001C68AC">
        <w:t xml:space="preserve">osso partido estará dando um </w:t>
      </w:r>
      <w:r w:rsidR="007D26C6">
        <w:t>sinal de vi</w:t>
      </w:r>
      <w:r w:rsidR="001C68AC">
        <w:t>talidade e disposição para</w:t>
      </w:r>
      <w:r w:rsidR="007D26C6">
        <w:t xml:space="preserve"> reatar os l</w:t>
      </w:r>
      <w:r w:rsidR="001E5DD1">
        <w:t>aços com a maioria</w:t>
      </w:r>
      <w:r w:rsidR="00110A55">
        <w:t xml:space="preserve"> da classe trabalhadora.</w:t>
      </w:r>
    </w:p>
    <w:p w:rsidR="00994BB9" w:rsidRDefault="001E5DD1">
      <w:pPr>
        <w:ind w:left="-15" w:right="-8"/>
      </w:pPr>
      <w:r>
        <w:t>Os militantes</w:t>
      </w:r>
      <w:r w:rsidR="00994BB9">
        <w:t>,</w:t>
      </w:r>
      <w:r>
        <w:t xml:space="preserve"> honestamente</w:t>
      </w:r>
      <w:r w:rsidR="00994BB9">
        <w:t>,</w:t>
      </w:r>
      <w:r>
        <w:t xml:space="preserve"> se perguntam: </w:t>
      </w:r>
      <w:r w:rsidR="00994BB9">
        <w:t>Como chegamos a essa situação? Por que, d</w:t>
      </w:r>
      <w:r>
        <w:t>epois de 13 anos à frente do governo federal, vári</w:t>
      </w:r>
      <w:r w:rsidR="00AE0319">
        <w:t>os dirigentes do partido encontra</w:t>
      </w:r>
      <w:r>
        <w:t>ram-se presos</w:t>
      </w:r>
      <w:r w:rsidR="00994BB9">
        <w:t>?  Como explicar a derrota eleitoral de 2016?</w:t>
      </w:r>
      <w:r>
        <w:t xml:space="preserve"> </w:t>
      </w:r>
      <w:r w:rsidR="00994BB9">
        <w:t>A maior derrota eleitoral em eleições municipais de nossa história?</w:t>
      </w:r>
      <w:r w:rsidR="00110A55">
        <w:t xml:space="preserve"> Por que, apesar das várias conquistas nesses anos de governos do PT, não encontramos nos trabalhadores todo o apoio que precisávamos para resistir ao golpe?</w:t>
      </w:r>
    </w:p>
    <w:p w:rsidR="00994BB9" w:rsidRDefault="00994BB9">
      <w:pPr>
        <w:ind w:left="-15" w:right="-8"/>
      </w:pPr>
      <w:r>
        <w:t>Não temos a pretensão de dar respostas para</w:t>
      </w:r>
      <w:r w:rsidR="00110A55">
        <w:t xml:space="preserve"> todos os problemas. Mas podemos dizer que o caminho da conciliação foi uma escolha política da grande maioria da direção do partido e foi essa política</w:t>
      </w:r>
      <w:r>
        <w:t xml:space="preserve"> que nos trouxe à situação atual.</w:t>
      </w:r>
    </w:p>
    <w:p w:rsidR="00110A55" w:rsidRDefault="00110A55">
      <w:pPr>
        <w:ind w:left="-15" w:right="-8"/>
      </w:pPr>
      <w:r>
        <w:t>Em todos esses anos, a</w:t>
      </w:r>
      <w:r w:rsidR="00222DAE">
        <w:t>ssistimos ser aplicada uma</w:t>
      </w:r>
      <w:r w:rsidR="00994BB9">
        <w:t xml:space="preserve"> polític</w:t>
      </w:r>
      <w:r w:rsidR="00222DAE">
        <w:t>a de alianças que só se alargou co</w:t>
      </w:r>
      <w:r>
        <w:t>m o tempo. Hoje cabe tudo e todos, vale fazer acordo com qualquer golpistas por qualquer motivo ou justificativa. E isso não é prerrogativa de uma ou outra corrente nacional. Infelizmente vale para qualquer interesse!</w:t>
      </w:r>
    </w:p>
    <w:p w:rsidR="00994BB9" w:rsidRDefault="00110A55">
      <w:pPr>
        <w:ind w:left="-15" w:right="-8"/>
      </w:pPr>
      <w:r>
        <w:t>Essa opção pela conciliação é que nos afastou das tão necessárias r</w:t>
      </w:r>
      <w:r w:rsidR="00222DAE">
        <w:t>eformas populares</w:t>
      </w:r>
      <w:r>
        <w:t xml:space="preserve"> (política, agrária, urbana, fiscal, etc.) e</w:t>
      </w:r>
      <w:r w:rsidR="00DD3645">
        <w:t>,</w:t>
      </w:r>
      <w:r>
        <w:t xml:space="preserve"> gradativamente</w:t>
      </w:r>
      <w:r w:rsidR="00DD3645">
        <w:t>,</w:t>
      </w:r>
      <w:r>
        <w:t xml:space="preserve"> o partido e seus governo</w:t>
      </w:r>
      <w:r w:rsidR="00DD3645">
        <w:t>s</w:t>
      </w:r>
      <w:r>
        <w:t xml:space="preserve"> assumiram</w:t>
      </w:r>
      <w:r w:rsidR="00222DAE">
        <w:t xml:space="preserve"> à forma de fazer política dos nossos inimigos e não demorou para que ela se voltasse contra nós!</w:t>
      </w:r>
    </w:p>
    <w:p w:rsidR="00222DAE" w:rsidRDefault="00CA5ED9">
      <w:pPr>
        <w:ind w:left="-15" w:right="-8"/>
      </w:pPr>
      <w:r>
        <w:t>Na vida interna, a expressão dessa política foi o PED que, r</w:t>
      </w:r>
      <w:r w:rsidR="00222DAE">
        <w:t>ompendo com o método que nos permitiu construir o PT, trouxe para dentro do partido o que tem de mais degradado no processo eleitoral brasileiro: o tráfico de influência, o toma lá dá cá, a compra de votos.</w:t>
      </w:r>
      <w:r>
        <w:t>..</w:t>
      </w:r>
    </w:p>
    <w:p w:rsidR="00751BC3" w:rsidRDefault="00CA5ED9">
      <w:pPr>
        <w:ind w:left="-15" w:right="-8"/>
      </w:pPr>
      <w:r>
        <w:t>O</w:t>
      </w:r>
      <w:r w:rsidR="00222DAE">
        <w:t xml:space="preserve"> 6º Congresso, um Congresso Extraordinário</w:t>
      </w:r>
      <w:r>
        <w:t xml:space="preserve"> está convocado para reorientar o partido nessa difícil situação. Ele precisa</w:t>
      </w:r>
      <w:r w:rsidR="00222DAE">
        <w:t xml:space="preserve"> fazer o balanço e apontar caminhos. Nós, de nossa parte</w:t>
      </w:r>
      <w:r>
        <w:t>, afirmamos que</w:t>
      </w:r>
      <w:r w:rsidR="00222DAE">
        <w:t xml:space="preserve"> é preciso pôr fim a política </w:t>
      </w:r>
      <w:r w:rsidR="00222DAE">
        <w:lastRenderedPageBreak/>
        <w:t xml:space="preserve">de conciliação. </w:t>
      </w:r>
      <w:r>
        <w:t xml:space="preserve">Enterrar a política de alianças com o PMDB do usurpador Temer. </w:t>
      </w:r>
      <w:r w:rsidR="00222DAE">
        <w:t xml:space="preserve">Nenhum acordo com golpistas! É preciso </w:t>
      </w:r>
      <w:r w:rsidR="00751BC3">
        <w:t>devolver aos militantes do PT os meios para</w:t>
      </w:r>
      <w:r>
        <w:t xml:space="preserve"> interferir na sua vida do partido.</w:t>
      </w:r>
    </w:p>
    <w:p w:rsidR="001E5DD1" w:rsidRDefault="00CA5ED9">
      <w:pPr>
        <w:ind w:left="-15" w:right="-8"/>
      </w:pPr>
      <w:r>
        <w:t>Nesse momento</w:t>
      </w:r>
      <w:r w:rsidR="00751BC3">
        <w:t xml:space="preserve">, vários dirigentes do nosso partido encontram-se presos. São </w:t>
      </w:r>
      <w:r w:rsidR="001E5DD1" w:rsidRPr="00AE0319">
        <w:rPr>
          <w:b/>
        </w:rPr>
        <w:t>presos políticos de um</w:t>
      </w:r>
      <w:r w:rsidR="00AE0319" w:rsidRPr="00AE0319">
        <w:rPr>
          <w:b/>
        </w:rPr>
        <w:t xml:space="preserve"> regime que</w:t>
      </w:r>
      <w:r w:rsidR="00AE0319">
        <w:rPr>
          <w:b/>
        </w:rPr>
        <w:t xml:space="preserve">, desde o episódio do </w:t>
      </w:r>
      <w:r w:rsidR="000D7E7F">
        <w:rPr>
          <w:b/>
        </w:rPr>
        <w:t xml:space="preserve">chamado </w:t>
      </w:r>
      <w:r w:rsidR="00AE0319">
        <w:rPr>
          <w:b/>
        </w:rPr>
        <w:t>“mensalão” de 2005, trabalha para destruir</w:t>
      </w:r>
      <w:r w:rsidR="001E5DD1" w:rsidRPr="00AE0319">
        <w:rPr>
          <w:b/>
        </w:rPr>
        <w:t xml:space="preserve"> o PT!</w:t>
      </w:r>
      <w:r w:rsidR="001E5DD1">
        <w:t xml:space="preserve"> </w:t>
      </w:r>
      <w:r w:rsidR="00751BC3">
        <w:t>O mesmo regime que tramou por dentro do go</w:t>
      </w:r>
      <w:r w:rsidR="00DD3645">
        <w:t>verno o golpe que afastou Dilma -</w:t>
      </w:r>
      <w:r w:rsidR="00751BC3">
        <w:t xml:space="preserve"> presidente legi</w:t>
      </w:r>
      <w:r>
        <w:t xml:space="preserve">timamente eleita </w:t>
      </w:r>
      <w:r w:rsidR="00DD3645">
        <w:t xml:space="preserve">- </w:t>
      </w:r>
      <w:r>
        <w:t>e continua seu curso para extinguir nosso partido e deixar o terreno aplainado para atacar as organizações sindicais e populares, os direitos dos trabalhadores e de todos os oprimidos.</w:t>
      </w:r>
    </w:p>
    <w:p w:rsidR="00E009B8" w:rsidRDefault="00735968" w:rsidP="00735968">
      <w:pPr>
        <w:ind w:left="-15" w:right="-8"/>
      </w:pPr>
      <w:r>
        <w:t xml:space="preserve">Nas eleições municipais de 2016 perdemos 10 milhões de votos em relação às eleições de 2012. Foi uma </w:t>
      </w:r>
      <w:r w:rsidR="00CA5ED9">
        <w:t>dura derrota</w:t>
      </w:r>
      <w:r>
        <w:t>, mas está muito longe de ter sido uma vitória da direita!</w:t>
      </w:r>
      <w:r w:rsidR="009E3958" w:rsidRPr="009E3958">
        <w:t xml:space="preserve"> </w:t>
      </w:r>
      <w:r w:rsidR="009E3958">
        <w:t>A soma das abstenções, votos brancos e nulos mostra que ele não deposita sua representação em nenhum outro partido a sua representação política.</w:t>
      </w:r>
      <w:r>
        <w:t xml:space="preserve"> Os </w:t>
      </w:r>
      <w:r w:rsidR="009E3958">
        <w:t>números mostram que</w:t>
      </w:r>
      <w:r w:rsidR="00CA5ED9">
        <w:t xml:space="preserve"> </w:t>
      </w:r>
      <w:r w:rsidR="00E009B8">
        <w:t xml:space="preserve">nossa base social nos fez </w:t>
      </w:r>
      <w:r w:rsidR="00CA5ED9">
        <w:t>uma dura advertência, mas ele não nos deu as costas!</w:t>
      </w:r>
      <w:r>
        <w:t xml:space="preserve"> </w:t>
      </w:r>
    </w:p>
    <w:p w:rsidR="00735968" w:rsidRDefault="00735968">
      <w:pPr>
        <w:ind w:left="-15" w:right="-8"/>
      </w:pPr>
      <w:r>
        <w:t>Portanto, é possível recuperar nossa audiência. É perfeitamente possível reatar com nossa base social, desde que consigamos entender o “recado” e mudar de política. A começar de pôr fim a conciliação de classe que atravessa nosso partido de alto a baixo, com a qual convivem militantes de quase todas as correntes e grupos.</w:t>
      </w:r>
    </w:p>
    <w:p w:rsidR="00E009B8" w:rsidRDefault="00E009B8">
      <w:pPr>
        <w:ind w:left="-15" w:right="-8"/>
      </w:pPr>
    </w:p>
    <w:p w:rsidR="007D1F55" w:rsidRDefault="007D26C6">
      <w:pPr>
        <w:ind w:left="-15" w:right="-8"/>
      </w:pPr>
      <w:r>
        <w:t xml:space="preserve"> </w:t>
      </w:r>
      <w:r w:rsidR="00E009B8">
        <w:t>É</w:t>
      </w:r>
      <w:r>
        <w:t xml:space="preserve"> possível</w:t>
      </w:r>
      <w:r w:rsidR="009E3958">
        <w:t>, reconquistar os milhões que já confiaram no PT</w:t>
      </w:r>
      <w:r>
        <w:t>, à condição de apostarm</w:t>
      </w:r>
      <w:r w:rsidR="00E009B8">
        <w:t>os na força da militância do PT e dos trabalhadores.</w:t>
      </w:r>
    </w:p>
    <w:p w:rsidR="007D1F55" w:rsidRDefault="007D26C6">
      <w:pPr>
        <w:ind w:left="-15" w:right="-8"/>
      </w:pPr>
      <w:r>
        <w:t>A reconstrução do PT não é tarefa exclusiva de nenhuma de suas correntes ou</w:t>
      </w:r>
      <w:r w:rsidR="00E009B8">
        <w:t xml:space="preserve"> de suas direções. Ela virá</w:t>
      </w:r>
      <w:r>
        <w:t xml:space="preserve"> </w:t>
      </w:r>
      <w:r w:rsidR="00E009B8">
        <w:t>d</w:t>
      </w:r>
      <w:r>
        <w:t>a sua militância, maior que a soma de toda</w:t>
      </w:r>
      <w:r w:rsidR="00E009B8">
        <w:t>s as correntes, que já deu vários sinais de que está disposta ser a protagonista da resistência à ofensiva contra a nação e os direitos dos trabalhadores</w:t>
      </w:r>
      <w:r w:rsidR="009E3958">
        <w:t xml:space="preserve"> e o próprio partido</w:t>
      </w:r>
      <w:r w:rsidR="00E009B8">
        <w:t>.</w:t>
      </w:r>
    </w:p>
    <w:p w:rsidR="00E009B8" w:rsidRDefault="00E75562" w:rsidP="00E009B8">
      <w:pPr>
        <w:spacing w:after="390"/>
        <w:ind w:left="-15" w:right="-8"/>
      </w:pPr>
      <w:r>
        <w:t>Por isso, nossa chapa</w:t>
      </w:r>
      <w:r w:rsidR="007D26C6">
        <w:rPr>
          <w:b/>
        </w:rPr>
        <w:t xml:space="preserve"> Unidade pela Reconstrução do PT</w:t>
      </w:r>
      <w:r>
        <w:t>, em sintonia com os</w:t>
      </w:r>
      <w:r w:rsidR="007D26C6">
        <w:t xml:space="preserve"> fundamentos originais</w:t>
      </w:r>
      <w:r w:rsidR="00E009B8">
        <w:t xml:space="preserve"> de nosso par</w:t>
      </w:r>
      <w:r w:rsidR="009E3958">
        <w:t>tido, apresenta</w:t>
      </w:r>
      <w:r w:rsidR="00E009B8">
        <w:t xml:space="preserve"> algumas medidas e tarefas urgentes para</w:t>
      </w:r>
      <w:r>
        <w:t xml:space="preserve"> reatar com</w:t>
      </w:r>
      <w:r w:rsidR="007D26C6">
        <w:t xml:space="preserve"> nossa base social e a nossa militância</w:t>
      </w:r>
      <w:r w:rsidR="00E009B8">
        <w:t>:</w:t>
      </w:r>
    </w:p>
    <w:p w:rsidR="00E009B8" w:rsidRDefault="007D26C6" w:rsidP="00E009B8">
      <w:pPr>
        <w:spacing w:after="390"/>
        <w:ind w:left="-15" w:right="-8"/>
      </w:pPr>
      <w:r>
        <w:rPr>
          <w:b/>
        </w:rPr>
        <w:t>Fora Temer, Nenhum Direito a</w:t>
      </w:r>
      <w:r w:rsidR="009371BF">
        <w:t xml:space="preserve"> </w:t>
      </w:r>
      <w:r w:rsidR="009371BF">
        <w:rPr>
          <w:b/>
        </w:rPr>
        <w:t>Menos!</w:t>
      </w:r>
    </w:p>
    <w:p w:rsidR="00E009B8" w:rsidRDefault="00E86D87" w:rsidP="00E009B8">
      <w:pPr>
        <w:spacing w:after="390"/>
        <w:ind w:left="-15" w:right="-8"/>
      </w:pPr>
      <w:r>
        <w:t>Essa palavra de ordem, u</w:t>
      </w:r>
      <w:r w:rsidR="009371BF">
        <w:t>nanimidade no partido após o golpe, hoje não p</w:t>
      </w:r>
      <w:r w:rsidR="00E009B8">
        <w:t>arece ser mais. N</w:t>
      </w:r>
      <w:r>
        <w:t>o entanto, ela</w:t>
      </w:r>
      <w:r w:rsidR="00E009B8">
        <w:t xml:space="preserve"> continua no cent</w:t>
      </w:r>
      <w:r>
        <w:t>ro da luta</w:t>
      </w:r>
      <w:r w:rsidR="009E3958">
        <w:t xml:space="preserve"> política</w:t>
      </w:r>
      <w:r>
        <w:t xml:space="preserve"> no país. É preciso pô</w:t>
      </w:r>
      <w:r w:rsidR="009371BF">
        <w:t>r fim ao governo golpista e usurpador</w:t>
      </w:r>
      <w:r>
        <w:t xml:space="preserve"> o quanto antes</w:t>
      </w:r>
      <w:r w:rsidR="009E3958">
        <w:t xml:space="preserve">. Por fim </w:t>
      </w:r>
      <w:proofErr w:type="gramStart"/>
      <w:r w:rsidR="009E3958">
        <w:t>à</w:t>
      </w:r>
      <w:proofErr w:type="gramEnd"/>
      <w:r w:rsidR="009E3958">
        <w:t xml:space="preserve"> esse governo e ao estado de exceção que se formou a sua volta.</w:t>
      </w:r>
    </w:p>
    <w:p w:rsidR="00E009B8" w:rsidRDefault="005D4539" w:rsidP="00E009B8">
      <w:pPr>
        <w:spacing w:after="390"/>
        <w:ind w:left="-15" w:right="-8"/>
      </w:pPr>
      <w:r>
        <w:t>E será na luta contra seus ataques aos direitos e conquistas que concretizaremos essa tarefa.</w:t>
      </w:r>
      <w:r w:rsidR="007D26C6" w:rsidRPr="009371BF">
        <w:rPr>
          <w:b/>
        </w:rPr>
        <w:t xml:space="preserve"> </w:t>
      </w:r>
      <w:r w:rsidRPr="005D4539">
        <w:t>Será</w:t>
      </w:r>
      <w:r>
        <w:rPr>
          <w:b/>
        </w:rPr>
        <w:t xml:space="preserve"> </w:t>
      </w:r>
      <w:r w:rsidR="007D26C6">
        <w:t>reaproximando nessa luta o parti</w:t>
      </w:r>
      <w:r w:rsidR="00E86D87">
        <w:t>do de sua</w:t>
      </w:r>
      <w:r w:rsidR="007D26C6">
        <w:t xml:space="preserve"> base sindical e popular, sua espinha dorsal, confrontada à destruição das garantias nacionais, como a entrega do Pré-Sal, e dos direitos sociais e   trab</w:t>
      </w:r>
      <w:r>
        <w:t>alhistas associada à construção de uma</w:t>
      </w:r>
      <w:r w:rsidR="007D26C6">
        <w:rPr>
          <w:b/>
        </w:rPr>
        <w:t xml:space="preserve"> Greve Geral </w:t>
      </w:r>
      <w:r w:rsidR="007D26C6">
        <w:t>proposta pela CUT.</w:t>
      </w:r>
    </w:p>
    <w:p w:rsidR="00E009B8" w:rsidRDefault="005D4539" w:rsidP="00E009B8">
      <w:pPr>
        <w:spacing w:after="390"/>
        <w:ind w:left="-15" w:right="-8"/>
      </w:pPr>
      <w:r>
        <w:rPr>
          <w:b/>
        </w:rPr>
        <w:t>Chega de Conciliação!</w:t>
      </w:r>
    </w:p>
    <w:p w:rsidR="0011426F" w:rsidRDefault="0011426F" w:rsidP="00E009B8">
      <w:pPr>
        <w:spacing w:after="390"/>
        <w:ind w:left="-15" w:right="-8"/>
      </w:pPr>
      <w:r>
        <w:t>A</w:t>
      </w:r>
      <w:r w:rsidR="007D26C6">
        <w:t>s contradições de 13 anos de</w:t>
      </w:r>
      <w:r w:rsidR="005D4539">
        <w:t xml:space="preserve"> governo onde, apesar das</w:t>
      </w:r>
      <w:r w:rsidR="007D26C6">
        <w:t xml:space="preserve"> conquist</w:t>
      </w:r>
      <w:r>
        <w:t>as importantes, a opção pela conciliação nos impediu de mexer</w:t>
      </w:r>
      <w:r w:rsidR="007D26C6">
        <w:t xml:space="preserve"> nas estruturas</w:t>
      </w:r>
      <w:r>
        <w:t xml:space="preserve"> e fazer as reformar necessárias</w:t>
      </w:r>
      <w:r w:rsidR="00E86D87">
        <w:t>, terminou por deixar</w:t>
      </w:r>
      <w:r>
        <w:t xml:space="preserve"> o caminho aberto para a contraofensiva.</w:t>
      </w:r>
    </w:p>
    <w:p w:rsidR="0011426F" w:rsidRDefault="009E3958" w:rsidP="0011426F">
      <w:pPr>
        <w:spacing w:after="390"/>
        <w:ind w:left="-15" w:right="-8"/>
      </w:pPr>
      <w:r>
        <w:t>E para pô</w:t>
      </w:r>
      <w:r w:rsidR="0011426F">
        <w:t>r fim a essa política é</w:t>
      </w:r>
      <w:r w:rsidR="0088147B">
        <w:t xml:space="preserve"> preciso</w:t>
      </w:r>
      <w:r w:rsidR="0011426F">
        <w:t xml:space="preserve"> dizer claramente:  fim do</w:t>
      </w:r>
      <w:r w:rsidR="007D26C6">
        <w:t xml:space="preserve"> “acordo nacional com o PMDB” – que criou a cobra que nos deu o bote, quando os interesses golpistas se articularam.</w:t>
      </w:r>
      <w:r w:rsidR="0011426F">
        <w:t xml:space="preserve"> S</w:t>
      </w:r>
      <w:r w:rsidR="005D4539">
        <w:t xml:space="preserve">ignifica, hoje, dizer claramente: </w:t>
      </w:r>
      <w:r w:rsidR="007D26C6">
        <w:rPr>
          <w:b/>
        </w:rPr>
        <w:t>Não participar de</w:t>
      </w:r>
      <w:r w:rsidR="005D4539">
        <w:rPr>
          <w:b/>
        </w:rPr>
        <w:t xml:space="preserve"> nenhum</w:t>
      </w:r>
      <w:r w:rsidR="007D26C6">
        <w:rPr>
          <w:b/>
        </w:rPr>
        <w:t xml:space="preserve"> governo com golpista</w:t>
      </w:r>
      <w:r w:rsidR="0011426F">
        <w:rPr>
          <w:b/>
        </w:rPr>
        <w:t>s!</w:t>
      </w:r>
    </w:p>
    <w:p w:rsidR="0011426F" w:rsidRDefault="0011426F" w:rsidP="0011426F">
      <w:pPr>
        <w:spacing w:after="390"/>
        <w:ind w:left="-15" w:right="-8"/>
      </w:pPr>
      <w:r>
        <w:t>É</w:t>
      </w:r>
      <w:r w:rsidR="005D4539">
        <w:t xml:space="preserve"> preciso tirar todas as conclusões da situação que vivemos:</w:t>
      </w:r>
      <w:r w:rsidR="004B4CE7">
        <w:t xml:space="preserve"> estamos</w:t>
      </w:r>
      <w:r w:rsidR="005D4539">
        <w:t xml:space="preserve"> sob a batuta de um governo de golpistas e sob um estado de exceção</w:t>
      </w:r>
      <w:r w:rsidR="004B4CE7">
        <w:t xml:space="preserve"> que está aí para nos destruir</w:t>
      </w:r>
      <w:r w:rsidR="005D4539">
        <w:t>. O</w:t>
      </w:r>
      <w:r w:rsidR="004B4CE7">
        <w:t xml:space="preserve"> PT não pode</w:t>
      </w:r>
      <w:r w:rsidR="007D26C6">
        <w:t xml:space="preserve"> governar com os partidos que apoiaram golpe e aplicam uma política de ajuste </w:t>
      </w:r>
      <w:r w:rsidR="007D26C6" w:rsidRPr="00B67F6C">
        <w:rPr>
          <w:rStyle w:val="nfaseSutil"/>
          <w:i w:val="0"/>
        </w:rPr>
        <w:t>brutal</w:t>
      </w:r>
      <w:r w:rsidR="007D26C6">
        <w:t xml:space="preserve"> contra o interesse popular e nacional; não é possível compactuar com a participação em 1676 administrações, na maioria do PMDB, PSD, PP, PSDB e DEM!</w:t>
      </w:r>
    </w:p>
    <w:p w:rsidR="0011426F" w:rsidRDefault="007D26C6" w:rsidP="0011426F">
      <w:pPr>
        <w:spacing w:after="390"/>
        <w:ind w:left="-15" w:right="-8"/>
      </w:pPr>
      <w:r>
        <w:rPr>
          <w:b/>
        </w:rPr>
        <w:t>Consti</w:t>
      </w:r>
      <w:r w:rsidR="005D4539">
        <w:rPr>
          <w:b/>
        </w:rPr>
        <w:t>tuinte pelas reformas populares</w:t>
      </w:r>
    </w:p>
    <w:p w:rsidR="0011426F" w:rsidRDefault="0011426F" w:rsidP="0011426F">
      <w:pPr>
        <w:spacing w:after="390"/>
        <w:ind w:left="-15" w:right="-8"/>
      </w:pPr>
      <w:r>
        <w:t>A luta contra</w:t>
      </w:r>
      <w:r w:rsidR="00E91467">
        <w:t xml:space="preserve"> os ataques aos direitos abre caminho para superar a</w:t>
      </w:r>
      <w:r w:rsidR="005D4539">
        <w:t xml:space="preserve"> situação de defensiva que nos foi imposta</w:t>
      </w:r>
      <w:r w:rsidR="00E91467">
        <w:t xml:space="preserve"> e passar à</w:t>
      </w:r>
      <w:r>
        <w:t xml:space="preserve"> ofensiva.</w:t>
      </w:r>
    </w:p>
    <w:p w:rsidR="0011426F" w:rsidRDefault="005D4539" w:rsidP="0011426F">
      <w:pPr>
        <w:spacing w:after="390"/>
        <w:ind w:left="-15" w:right="-8"/>
      </w:pPr>
      <w:r w:rsidRPr="00E91467">
        <w:rPr>
          <w:b/>
        </w:rPr>
        <w:lastRenderedPageBreak/>
        <w:t xml:space="preserve">Através da luta em defesa dos direitos e da preparação da Greve Geral </w:t>
      </w:r>
      <w:r>
        <w:t>é possível abrir uma nova situação</w:t>
      </w:r>
      <w:r w:rsidR="005054C5">
        <w:t xml:space="preserve"> onde a questão da democracia</w:t>
      </w:r>
      <w:r w:rsidR="0011426F">
        <w:t xml:space="preserve"> e a superação das atuais instituições apodrecidas se colocará.</w:t>
      </w:r>
    </w:p>
    <w:p w:rsidR="008339D4" w:rsidRDefault="0011426F" w:rsidP="0011426F">
      <w:pPr>
        <w:spacing w:after="390"/>
        <w:ind w:left="-15" w:right="-8"/>
      </w:pPr>
      <w:r>
        <w:t>É verdade! Não</w:t>
      </w:r>
      <w:r w:rsidR="005054C5">
        <w:t xml:space="preserve"> é</w:t>
      </w:r>
      <w:r>
        <w:t xml:space="preserve"> mais</w:t>
      </w:r>
      <w:r w:rsidR="005054C5">
        <w:t xml:space="preserve"> possível seguir co</w:t>
      </w:r>
      <w:r>
        <w:t>m essas instituições</w:t>
      </w:r>
      <w:r w:rsidR="005054C5">
        <w:t>! É preciso devolv</w:t>
      </w:r>
      <w:r w:rsidR="008339D4">
        <w:t xml:space="preserve">er a palavra ao povo e </w:t>
      </w:r>
      <w:r w:rsidR="005054C5">
        <w:t>começar as verdadeiras reformas.</w:t>
      </w:r>
      <w:r w:rsidR="005D4539">
        <w:t xml:space="preserve"> </w:t>
      </w:r>
      <w:r w:rsidR="008339D4">
        <w:t>Fazer a</w:t>
      </w:r>
      <w:r w:rsidR="007D26C6">
        <w:t xml:space="preserve"> reforma política que libere o país das instituições corruptas, abrindo caminho para a reforma agrária, tributária, do Judiciário, da mídia, as reestatizações e </w:t>
      </w:r>
      <w:r w:rsidR="00B67F6C">
        <w:t>d</w:t>
      </w:r>
      <w:r w:rsidR="007D26C6">
        <w:t xml:space="preserve">o fim do superávit primário. É preciso enfrentar a estrutura elitista e antidemocrática do Congresso Nacional dominado pelas oligarquias, o Judiciário golpista que persegue o PT e se pretende poder </w:t>
      </w:r>
      <w:r w:rsidR="008339D4">
        <w:t>soberano num estado de exceção.</w:t>
      </w:r>
    </w:p>
    <w:p w:rsidR="008339D4" w:rsidRDefault="007D26C6" w:rsidP="008339D4">
      <w:pPr>
        <w:spacing w:after="390"/>
        <w:ind w:left="-15" w:right="-8"/>
      </w:pPr>
      <w:r>
        <w:t>Nosso partido nasceu para mudar as atuais instituições e não para ser mudado por elas.</w:t>
      </w:r>
    </w:p>
    <w:p w:rsidR="008339D4" w:rsidRDefault="00926834" w:rsidP="008339D4">
      <w:pPr>
        <w:spacing w:after="390"/>
        <w:ind w:left="-15" w:right="-8"/>
      </w:pPr>
      <w:r>
        <w:rPr>
          <w:b/>
        </w:rPr>
        <w:t>E no Rio Grande do Sul?</w:t>
      </w:r>
    </w:p>
    <w:p w:rsidR="008339D4" w:rsidRDefault="006316DF" w:rsidP="008339D4">
      <w:pPr>
        <w:spacing w:after="390"/>
        <w:ind w:left="-15" w:right="-8"/>
      </w:pPr>
      <w:r>
        <w:t>Em nenhum sentido da política</w:t>
      </w:r>
      <w:r w:rsidR="008339D4">
        <w:t>, o Rio Grande é uma ilha. Enfrenta</w:t>
      </w:r>
      <w:r>
        <w:t>mos as agruras da crise nacio</w:t>
      </w:r>
      <w:r w:rsidR="008339D4">
        <w:t>nal em toda sua dimensão</w:t>
      </w:r>
      <w:r w:rsidR="00B67F6C">
        <w:t>. No partido, no dia-a-</w:t>
      </w:r>
      <w:r>
        <w:t xml:space="preserve">dia, sofremos com os mesmos problemas políticos que outros estados.  Convivemos com </w:t>
      </w:r>
      <w:r w:rsidR="008339D4">
        <w:t>as mesmas</w:t>
      </w:r>
      <w:r>
        <w:t xml:space="preserve"> alianças com golpistas, com a subordinação do partido à mandatos e à governos, com o</w:t>
      </w:r>
      <w:r w:rsidR="008339D4">
        <w:t xml:space="preserve"> distanciamento da militância.</w:t>
      </w:r>
    </w:p>
    <w:p w:rsidR="008339D4" w:rsidRDefault="006316DF" w:rsidP="008339D4">
      <w:pPr>
        <w:spacing w:after="390"/>
        <w:ind w:left="-15" w:right="-8"/>
      </w:pPr>
      <w:r>
        <w:t>Aqui, a pressão para “vi</w:t>
      </w:r>
      <w:r w:rsidR="008339D4">
        <w:t>rar a página” também se expressou</w:t>
      </w:r>
      <w:r>
        <w:t xml:space="preserve"> nos acordos de eleição de mesas nas Câmaras Municipais, na participação de golpistas nos nossos governos e até da disposição de alguns parlamentares estaduais em votar medidas de ataque à direitos do gover</w:t>
      </w:r>
      <w:r w:rsidR="008339D4">
        <w:t xml:space="preserve">nador golpista, Sartori do PMDB que, nesse caso, felizmente, não prosperou, quando </w:t>
      </w:r>
      <w:r>
        <w:t>nossa bancada estadual manteve a coerência e não votou nenhuma medida do pacote d</w:t>
      </w:r>
      <w:r w:rsidR="008339D4">
        <w:t>e maldades de Sartori em 2016. Bastou isso</w:t>
      </w:r>
      <w:r>
        <w:t xml:space="preserve"> para</w:t>
      </w:r>
      <w:r w:rsidR="008339D4">
        <w:t xml:space="preserve"> dar ânimo aos militantes e permitir recuperar a</w:t>
      </w:r>
      <w:r>
        <w:t xml:space="preserve"> autorida</w:t>
      </w:r>
      <w:r w:rsidR="008339D4">
        <w:t>de do partido junto aos movimentos na luta</w:t>
      </w:r>
      <w:r>
        <w:t xml:space="preserve"> c</w:t>
      </w:r>
      <w:r w:rsidR="000F25BC">
        <w:t>ontra os ataques do governo do E</w:t>
      </w:r>
      <w:r>
        <w:t>stado; a mesma postura deve se manter fre</w:t>
      </w:r>
      <w:r w:rsidR="00A27AC1">
        <w:t>nte à retomada da ofensiva já an</w:t>
      </w:r>
      <w:r>
        <w:t>unciada.</w:t>
      </w:r>
    </w:p>
    <w:p w:rsidR="00E91467" w:rsidRDefault="00E91467" w:rsidP="00E91467">
      <w:pPr>
        <w:spacing w:after="390"/>
        <w:ind w:left="-15" w:right="-8"/>
      </w:pPr>
      <w:r>
        <w:rPr>
          <w:b/>
        </w:rPr>
        <w:t>Fim do PED</w:t>
      </w:r>
    </w:p>
    <w:p w:rsidR="00E91467" w:rsidRDefault="00E91467" w:rsidP="00E91467">
      <w:pPr>
        <w:spacing w:after="390"/>
        <w:ind w:left="-15" w:right="-8"/>
      </w:pPr>
      <w:r>
        <w:t>Esse partido foi</w:t>
      </w:r>
      <w:r w:rsidR="000F25BC">
        <w:t xml:space="preserve"> construído de baixo para cima, mas</w:t>
      </w:r>
      <w:r>
        <w:t xml:space="preserve"> o PED</w:t>
      </w:r>
      <w:r w:rsidR="000F25BC">
        <w:t xml:space="preserve"> veio para</w:t>
      </w:r>
      <w:r>
        <w:t xml:space="preserve"> impôs um funcionamento de cima para baixo! Nascemos como partido das grandes massas trabalhadoras, baseado numa militância que discutia, d</w:t>
      </w:r>
      <w:r w:rsidR="000F25BC">
        <w:t>ecidia e se engajava nas lutas nas fábricas, nos bairros, no campo e n</w:t>
      </w:r>
      <w:r>
        <w:t>as escolas, levando o PT e trazendo</w:t>
      </w:r>
      <w:r w:rsidR="000F25BC">
        <w:t xml:space="preserve"> para o partido</w:t>
      </w:r>
      <w:r>
        <w:t>, com s</w:t>
      </w:r>
      <w:r w:rsidR="000F25BC">
        <w:t>ua participação ativa</w:t>
      </w:r>
      <w:r>
        <w:t>, os anseios daqueles que nascemos para representar. É isso que está na origem de nossa grandeza. Não se trata de desvalorizar nenhum dirigente, mas o PT é o que é por conta de sua valorosa militância e sua relação com os movimentos sociais, os sindicatos, os movimentos populares, das lutas democráticas, etc.</w:t>
      </w:r>
    </w:p>
    <w:p w:rsidR="00E91467" w:rsidRDefault="00E91467" w:rsidP="008339D4">
      <w:pPr>
        <w:spacing w:after="390"/>
        <w:ind w:left="-15" w:right="-8"/>
      </w:pPr>
      <w:r>
        <w:t>Devolver o protagonismo aos militantes!  Queremos a volta dos encontros de base com discussão e decisão! Queremos a volta dos núcleos, a retomada do funcionamento de todas as instâncias de base. Mas para isso elas precisam ser ouvidas, precisam influir nas decisões.</w:t>
      </w:r>
    </w:p>
    <w:p w:rsidR="008339D4" w:rsidRDefault="007D26C6" w:rsidP="008339D4">
      <w:pPr>
        <w:spacing w:after="390"/>
        <w:ind w:left="-15" w:right="-8"/>
      </w:pPr>
      <w:r>
        <w:t>A hora é agora! Vamos reconstruir o PT para lutar contra o caos em que os inimigos dos trabalhadores e da nação ameaçam jogar o país.</w:t>
      </w:r>
    </w:p>
    <w:p w:rsidR="007D1F55" w:rsidRPr="003334AC" w:rsidRDefault="000B275A" w:rsidP="003334AC">
      <w:pPr>
        <w:spacing w:after="390"/>
        <w:ind w:left="-15" w:right="-8"/>
        <w:jc w:val="left"/>
      </w:pPr>
      <w:r>
        <w:t>Junte-se a nós!</w:t>
      </w:r>
      <w:bookmarkStart w:id="0" w:name="_GoBack"/>
      <w:bookmarkEnd w:id="0"/>
      <w:r w:rsidR="003334AC" w:rsidRPr="003334AC">
        <w:t xml:space="preserve"> </w:t>
      </w:r>
    </w:p>
    <w:p w:rsidR="001E5DD1" w:rsidRDefault="001E5DD1" w:rsidP="007D26C6">
      <w:pPr>
        <w:spacing w:after="274" w:line="259" w:lineRule="auto"/>
        <w:ind w:left="-2" w:right="-77" w:firstLine="0"/>
        <w:jc w:val="center"/>
        <w:rPr>
          <w:b/>
          <w:color w:val="000080"/>
          <w:sz w:val="24"/>
          <w:u w:val="single" w:color="000080"/>
        </w:rPr>
      </w:pPr>
    </w:p>
    <w:p w:rsidR="001E5DD1" w:rsidRDefault="001E5DD1" w:rsidP="007D26C6">
      <w:pPr>
        <w:spacing w:after="274" w:line="259" w:lineRule="auto"/>
        <w:ind w:left="-2" w:right="-77" w:firstLine="0"/>
        <w:jc w:val="center"/>
      </w:pPr>
    </w:p>
    <w:sectPr w:rsidR="001E5DD1">
      <w:type w:val="continuous"/>
      <w:pgSz w:w="11900" w:h="16840"/>
      <w:pgMar w:top="569" w:right="639" w:bottom="863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31079"/>
    <w:multiLevelType w:val="hybridMultilevel"/>
    <w:tmpl w:val="4A1A50DE"/>
    <w:lvl w:ilvl="0" w:tplc="CCE620B4">
      <w:start w:val="3"/>
      <w:numFmt w:val="decimal"/>
      <w:lvlText w:val="%1)"/>
      <w:lvlJc w:val="left"/>
      <w:pPr>
        <w:ind w:left="2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4EE374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0E79E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B0A852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F8641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5EE554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98ABE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3077B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565230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026753"/>
    <w:multiLevelType w:val="hybridMultilevel"/>
    <w:tmpl w:val="4FA4B15C"/>
    <w:lvl w:ilvl="0" w:tplc="8302669A">
      <w:start w:val="1"/>
      <w:numFmt w:val="decimal"/>
      <w:lvlText w:val="%1."/>
      <w:lvlJc w:val="left"/>
      <w:pPr>
        <w:ind w:left="5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894E0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4BA62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8110E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8FA74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CE3BE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BE009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48F18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8C81EA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55"/>
    <w:rsid w:val="0001354A"/>
    <w:rsid w:val="000B275A"/>
    <w:rsid w:val="000D7E7F"/>
    <w:rsid w:val="000F25BC"/>
    <w:rsid w:val="00110A55"/>
    <w:rsid w:val="0011426F"/>
    <w:rsid w:val="001C68AC"/>
    <w:rsid w:val="001E5DD1"/>
    <w:rsid w:val="00222DAE"/>
    <w:rsid w:val="003334AC"/>
    <w:rsid w:val="004B4CE7"/>
    <w:rsid w:val="005054C5"/>
    <w:rsid w:val="005D4539"/>
    <w:rsid w:val="005F6AE1"/>
    <w:rsid w:val="00612C9E"/>
    <w:rsid w:val="006316DF"/>
    <w:rsid w:val="006D2A17"/>
    <w:rsid w:val="00735968"/>
    <w:rsid w:val="00751BC3"/>
    <w:rsid w:val="0077286D"/>
    <w:rsid w:val="007D1F55"/>
    <w:rsid w:val="007D26C6"/>
    <w:rsid w:val="008339D4"/>
    <w:rsid w:val="0088147B"/>
    <w:rsid w:val="00926834"/>
    <w:rsid w:val="009371BF"/>
    <w:rsid w:val="00994BB9"/>
    <w:rsid w:val="009E3958"/>
    <w:rsid w:val="00A27AC1"/>
    <w:rsid w:val="00AE0319"/>
    <w:rsid w:val="00B67F6C"/>
    <w:rsid w:val="00C05A59"/>
    <w:rsid w:val="00CA5EB6"/>
    <w:rsid w:val="00CA5ED9"/>
    <w:rsid w:val="00DD3645"/>
    <w:rsid w:val="00E009B8"/>
    <w:rsid w:val="00E75562"/>
    <w:rsid w:val="00E86D87"/>
    <w:rsid w:val="00E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4C24"/>
  <w15:docId w15:val="{07F40D5B-3568-4019-81D8-75D70C1A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57" w:line="238" w:lineRule="auto"/>
      <w:ind w:firstLine="272"/>
      <w:jc w:val="both"/>
    </w:pPr>
    <w:rPr>
      <w:rFonts w:ascii="Georgia" w:eastAsia="Georgia" w:hAnsi="Georgia" w:cs="Georgia"/>
      <w:color w:val="11111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eorgia" w:eastAsia="Georgia" w:hAnsi="Georgia" w:cs="Georgia"/>
      <w:b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Georgia" w:eastAsia="Georgia" w:hAnsi="Georgia" w:cs="Georgia"/>
      <w:b/>
      <w:color w:val="000000"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6C6"/>
    <w:rPr>
      <w:rFonts w:ascii="Segoe UI" w:eastAsia="Georgia" w:hAnsi="Segoe UI" w:cs="Segoe UI"/>
      <w:color w:val="11111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E5DD1"/>
    <w:rPr>
      <w:color w:val="0563C1" w:themeColor="hyperlink"/>
      <w:u w:val="single"/>
    </w:rPr>
  </w:style>
  <w:style w:type="character" w:styleId="nfaseSutil">
    <w:name w:val="Subtle Emphasis"/>
    <w:basedOn w:val="Fontepargpadro"/>
    <w:uiPriority w:val="19"/>
    <w:qFormat/>
    <w:rsid w:val="007728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Laércio Barbosa</dc:creator>
  <cp:keywords/>
  <cp:lastModifiedBy>Laércio Barbosa</cp:lastModifiedBy>
  <cp:revision>2</cp:revision>
  <cp:lastPrinted>2017-01-30T22:24:00Z</cp:lastPrinted>
  <dcterms:created xsi:type="dcterms:W3CDTF">2017-03-29T18:41:00Z</dcterms:created>
  <dcterms:modified xsi:type="dcterms:W3CDTF">2017-03-29T18:41:00Z</dcterms:modified>
</cp:coreProperties>
</file>